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2F941" w14:textId="53E9F553" w:rsidR="00E23B1D" w:rsidRDefault="00E23B1D" w:rsidP="00E23B1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ab/>
      </w:r>
      <w:r>
        <w:rPr>
          <w:noProof/>
        </w:rPr>
        <w:drawing>
          <wp:inline distT="0" distB="0" distL="0" distR="0" wp14:anchorId="51755555" wp14:editId="1D57721A">
            <wp:extent cx="2317115" cy="1022350"/>
            <wp:effectExtent l="0" t="0" r="6985" b="6350"/>
            <wp:docPr id="791248004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48004" name="Picture 1" descr="A group of logos with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57"/>
                    <a:stretch/>
                  </pic:blipFill>
                  <pic:spPr bwMode="auto">
                    <a:xfrm>
                      <a:off x="0" y="0"/>
                      <a:ext cx="2317115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95437" w14:textId="4AECD84E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i/>
          <w:iCs/>
          <w:sz w:val="22"/>
          <w:szCs w:val="22"/>
        </w:rPr>
        <w:t>Greetings Thrive by 5 Providers and Educators,</w:t>
      </w:r>
      <w:r>
        <w:rPr>
          <w:rStyle w:val="normaltextrun"/>
          <w:rFonts w:eastAsiaTheme="majorEastAsia"/>
          <w:b/>
          <w:bCs/>
          <w:i/>
          <w:iCs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81093E0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ajorEastAsia" w:hAnsi="Segoe UI" w:cs="Segoe UI"/>
          <w:sz w:val="18"/>
          <w:szCs w:val="18"/>
        </w:rPr>
        <w:t> </w:t>
      </w:r>
    </w:p>
    <w:p w14:paraId="2F05F22C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We hope this message finds you well. Please be advised that The Children's Forum will no longer be administering the Thrive by 5 QIS Registry for The Children's Trust as of September 30, </w:t>
      </w:r>
      <w:proofErr w:type="gramStart"/>
      <w:r>
        <w:rPr>
          <w:rStyle w:val="normaltextrun"/>
          <w:rFonts w:ascii="Nunito" w:eastAsiaTheme="majorEastAsia" w:hAnsi="Nunito" w:cs="Segoe UI"/>
          <w:sz w:val="22"/>
          <w:szCs w:val="22"/>
        </w:rPr>
        <w:t>2024</w:t>
      </w:r>
      <w:proofErr w:type="gram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and a new comprehensive professional development system in Miami-Dade will launch October 1, 2024.</w:t>
      </w:r>
      <w:r>
        <w:rPr>
          <w:rStyle w:val="normaltextrun"/>
          <w:rFonts w:eastAsiaTheme="majorEastAsia"/>
          <w:sz w:val="22"/>
          <w:szCs w:val="22"/>
        </w:rPr>
        <w:t>  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2285289" w14:textId="77777777" w:rsidR="00E23B1D" w:rsidRDefault="00E23B1D" w:rsidP="00E23B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AEDD77B" wp14:editId="41708684">
            <wp:extent cx="2402840" cy="775970"/>
            <wp:effectExtent l="0" t="0" r="0" b="0"/>
            <wp:docPr id="3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FF30F5D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is an online learning platform and professional workforce registry dedicated to empowering early learning educators.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supports professional growth with a variety of services, including expert-led courses, scholarships, financial awards, and career pathway options. In addition, this new system will house all Thrive by 5 provider-related tools, such as, entering monthly enrollment, viewing tier level, and creating a program staff roster.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AA1221A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32A60594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unito" w:eastAsiaTheme="majorEastAsia" w:hAnsi="Nunito" w:cs="Segoe UI"/>
          <w:i/>
          <w:iCs/>
          <w:sz w:val="22"/>
          <w:szCs w:val="22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i/>
          <w:iCs/>
          <w:sz w:val="22"/>
          <w:szCs w:val="22"/>
        </w:rPr>
        <w:t xml:space="preserve"> is an innovative local collaboration between the Early Learning Coalition and The Children’s Trust.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630D935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ajorEastAsia" w:hAnsi="Segoe UI" w:cs="Segoe UI"/>
          <w:sz w:val="18"/>
          <w:szCs w:val="18"/>
        </w:rPr>
        <w:t> </w:t>
      </w:r>
    </w:p>
    <w:p w14:paraId="3B0982F2" w14:textId="77777777" w:rsidR="00E23B1D" w:rsidRDefault="00E23B1D" w:rsidP="00E23B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color w:val="000000"/>
        </w:rPr>
        <w:t>Visit the website</w:t>
      </w:r>
      <w:r>
        <w:rPr>
          <w:rStyle w:val="normaltextrun"/>
          <w:rFonts w:ascii="Nunito" w:eastAsiaTheme="majorEastAsia" w:hAnsi="Nunito" w:cs="Segoe UI"/>
          <w:color w:val="000000"/>
        </w:rPr>
        <w:t xml:space="preserve">: </w:t>
      </w:r>
      <w:hyperlink r:id="rId7" w:tgtFrame="_blank" w:history="1">
        <w:r>
          <w:rPr>
            <w:rStyle w:val="normaltextrun"/>
            <w:rFonts w:ascii="Nunito" w:eastAsiaTheme="majorEastAsia" w:hAnsi="Nunito" w:cs="Segoe UI"/>
            <w:color w:val="467886"/>
            <w:u w:val="single"/>
          </w:rPr>
          <w:t>https://elevat-ed.miami/</w:t>
        </w:r>
      </w:hyperlink>
      <w:r>
        <w:rPr>
          <w:rStyle w:val="eop"/>
          <w:rFonts w:ascii="Nunito" w:eastAsiaTheme="majorEastAsia" w:hAnsi="Nunito" w:cs="Segoe UI"/>
        </w:rPr>
        <w:t> </w:t>
      </w:r>
    </w:p>
    <w:p w14:paraId="76F15CB2" w14:textId="77777777" w:rsidR="00E23B1D" w:rsidRDefault="00E23B1D" w:rsidP="00E23B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" w:eastAsiaTheme="majorEastAsia" w:hAnsi="Nunito" w:cs="Segoe UI"/>
          <w:color w:val="000000"/>
        </w:rPr>
        <w:t> </w:t>
      </w:r>
    </w:p>
    <w:p w14:paraId="247E1040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</w:rPr>
        <w:t>Professional Portal: For Educators and Program Director/Owner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3423D32" w14:textId="77777777" w:rsidR="00E23B1D" w:rsidRDefault="00E23B1D" w:rsidP="00E23B1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proofErr w:type="gramStart"/>
      <w:r>
        <w:rPr>
          <w:rStyle w:val="normaltextrun"/>
          <w:rFonts w:ascii="Nunito" w:eastAsiaTheme="majorEastAsia" w:hAnsi="Nunito" w:cs="Segoe UI"/>
          <w:sz w:val="22"/>
          <w:szCs w:val="22"/>
        </w:rPr>
        <w:t>All of</w:t>
      </w:r>
      <w:proofErr w:type="gram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your current data from the Registry at The Children’s Forum WILL BE transferred into the new system.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6F3267C0" w14:textId="77777777" w:rsidR="00E23B1D" w:rsidRDefault="00E23B1D" w:rsidP="00E23B1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If you have an A$CEND account, </w:t>
      </w: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</w:rPr>
        <w:t>use the same login details</w:t>
      </w: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(this will connect and transfer all your current verified information into the new system).  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BC3209D" w14:textId="77777777" w:rsidR="00E23B1D" w:rsidRDefault="00E23B1D" w:rsidP="00E23B1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Enter education, verify employment, etc. for Thrive by 5 and A$CEND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07C72E96" w14:textId="77777777" w:rsidR="00E23B1D" w:rsidRDefault="00E23B1D" w:rsidP="00E23B1D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Submission of new documents may take up to five (5) business days and may take longer at the start. 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F52D43B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7A4CDED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</w:rPr>
        <w:t>Program Portal: For Program Director/Owner 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87CC58D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Per the Thrive by 5 Terms and Conditions, each participating program is required to have a program profile.</w:t>
      </w:r>
      <w:r>
        <w:rPr>
          <w:rStyle w:val="normaltextrun"/>
          <w:rFonts w:eastAsiaTheme="majorEastAsia"/>
          <w:sz w:val="22"/>
          <w:szCs w:val="22"/>
        </w:rPr>
        <w:t> 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65B3A4DC" w14:textId="77777777" w:rsidR="00E23B1D" w:rsidRDefault="00E23B1D" w:rsidP="00E23B1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Your current program profile from the Registry at The Children’s Forum WILL BE transferred into the new system.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37C888D4" w14:textId="77777777" w:rsidR="00E23B1D" w:rsidRDefault="00E23B1D" w:rsidP="00E23B1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lastRenderedPageBreak/>
        <w:t xml:space="preserve">You do not need a new account. </w:t>
      </w: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</w:rPr>
        <w:t>Use your current login details for the ELC portal</w:t>
      </w:r>
      <w:r>
        <w:rPr>
          <w:rStyle w:val="normaltextrun"/>
          <w:rFonts w:ascii="Nunito" w:eastAsiaTheme="majorEastAsia" w:hAnsi="Nunito" w:cs="Segoe UI"/>
          <w:sz w:val="22"/>
          <w:szCs w:val="22"/>
        </w:rPr>
        <w:t>, where you currently enter enrollment details for tier payments.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335FEFD" w14:textId="77777777" w:rsidR="00E23B1D" w:rsidRDefault="00E23B1D" w:rsidP="00E23B1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Please review/confirm your program details and update as needed.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6983FECF" w14:textId="77777777" w:rsidR="00E23B1D" w:rsidRDefault="00E23B1D" w:rsidP="00E23B1D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Ensure previous employees are no longer listed as active in your profile. 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07D32F4F" w14:textId="77777777" w:rsidR="00E23B1D" w:rsidRDefault="00E23B1D" w:rsidP="00E23B1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Your educators will not be able to apply for A$CEND, scholarships, and/or other professional development opportunities until they have been verified in your program profile. 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4BCA9096" w14:textId="77777777" w:rsidR="00E23B1D" w:rsidRDefault="00E23B1D" w:rsidP="00E23B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As we continue to support our Early Learning educators in Miami-Dade County, we ask for your patience during this transition. 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3551B093" w14:textId="79D11986" w:rsidR="00E23B1D" w:rsidRDefault="00E23B1D" w:rsidP="00E23B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</w:rPr>
        <w:t>For questions and/or concerns, please email support@welsfoundation.org or call 786-735-0200.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9EFD36B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08E6572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1F1F1F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 xml:space="preserve">Saludos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>Thrive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>by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 xml:space="preserve"> 5 proveedores y educadores,</w:t>
      </w:r>
      <w:r>
        <w:rPr>
          <w:rStyle w:val="normaltextrun"/>
          <w:rFonts w:ascii="Arial" w:eastAsiaTheme="majorEastAsia" w:hAnsi="Arial" w:cs="Arial"/>
          <w:b/>
          <w:bCs/>
          <w:color w:val="1F1F1F"/>
          <w:sz w:val="22"/>
          <w:szCs w:val="22"/>
          <w:lang w:val="es-ES"/>
        </w:rPr>
        <w:t> </w:t>
      </w:r>
      <w:r>
        <w:rPr>
          <w:rStyle w:val="normaltextrun"/>
          <w:rFonts w:ascii="Aptos" w:eastAsiaTheme="majorEastAsia" w:hAnsi="Aptos" w:cs="Segoe UI"/>
          <w:b/>
          <w:bCs/>
          <w:color w:val="1F1F1F"/>
          <w:sz w:val="22"/>
          <w:szCs w:val="22"/>
          <w:lang w:val="es-ES"/>
        </w:rPr>
        <w:t xml:space="preserve"> </w:t>
      </w:r>
      <w:r>
        <w:rPr>
          <w:rStyle w:val="eop"/>
          <w:rFonts w:ascii="Aptos" w:eastAsiaTheme="majorEastAsia" w:hAnsi="Aptos" w:cs="Segoe UI"/>
          <w:color w:val="1F1F1F"/>
          <w:sz w:val="22"/>
          <w:szCs w:val="22"/>
        </w:rPr>
        <w:t> </w:t>
      </w:r>
    </w:p>
    <w:p w14:paraId="0128C534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D69B63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Esperamos que este mensaje te encuentre bien. Tenga en cuenta que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The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Children's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Forum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ya no administrará el Registro QIS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Thrive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by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5 para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The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>Children's</w:t>
      </w:r>
      <w:proofErr w:type="spellEnd"/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 Trust a partir del 30 de septiembre de 2024 y que se lanzará un nuevo sistema integral de desarrollo profesional en Miami-Dade el 1 de octubre de 2024.</w:t>
      </w:r>
      <w:r>
        <w:rPr>
          <w:rStyle w:val="eop"/>
          <w:rFonts w:ascii="Nunito" w:eastAsiaTheme="majorEastAsia" w:hAnsi="Nunito" w:cs="Segoe UI"/>
          <w:color w:val="1F1F1F"/>
          <w:sz w:val="22"/>
          <w:szCs w:val="22"/>
        </w:rPr>
        <w:t> </w:t>
      </w:r>
    </w:p>
    <w:p w14:paraId="7113D7B0" w14:textId="77777777" w:rsidR="00E23B1D" w:rsidRDefault="00E23B1D" w:rsidP="00E23B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4E5411C" wp14:editId="39FF89C4">
            <wp:extent cx="2402840" cy="775970"/>
            <wp:effectExtent l="0" t="0" r="0" b="0"/>
            <wp:docPr id="4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1467A05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es una plataforma de aprendizaje en línea y un registro de fuerza laboral profesional dedicado a capacitar a los educadores de aprendizaje temprano.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apoya el crecimiento profesional con una variedad de servicios, que incluyen cursos dirigidos por expertos, becas, premios financieros y opciones de trayectoria profesional. Además, este nuevo sistema albergará todas las herramientas relacionadas con los proveedores de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Thrive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by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5, como ingresar la inscripción mensual, ver el nivel y crear una lista de personal del programa.</w:t>
      </w:r>
      <w:r>
        <w:rPr>
          <w:rStyle w:val="normaltextrun"/>
          <w:rFonts w:eastAsiaTheme="majorEastAsia"/>
          <w:sz w:val="22"/>
          <w:szCs w:val="22"/>
          <w:lang w:val="es-ES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7C3C7B1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ElevatEd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es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una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colaboración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local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</w:rPr>
        <w:t>innovadora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entre Early Learning Coalition </w:t>
      </w:r>
      <w:proofErr w:type="gramStart"/>
      <w:r>
        <w:rPr>
          <w:rStyle w:val="normaltextrun"/>
          <w:rFonts w:ascii="Nunito" w:eastAsiaTheme="majorEastAsia" w:hAnsi="Nunito" w:cs="Segoe UI"/>
          <w:sz w:val="22"/>
          <w:szCs w:val="22"/>
        </w:rPr>
        <w:t>y</w:t>
      </w:r>
      <w:proofErr w:type="gramEnd"/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The Children's Trust.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CD09BC8" w14:textId="77777777" w:rsidR="00E23B1D" w:rsidRDefault="00E23B1D" w:rsidP="00E23B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color w:val="1F1F1F"/>
          <w:sz w:val="22"/>
          <w:szCs w:val="22"/>
          <w:lang w:val="es-ES"/>
        </w:rPr>
        <w:t>Visita el sitio web</w:t>
      </w:r>
      <w:r>
        <w:rPr>
          <w:rStyle w:val="normaltextrun"/>
          <w:rFonts w:ascii="Nunito" w:eastAsiaTheme="majorEastAsia" w:hAnsi="Nunito" w:cs="Segoe UI"/>
          <w:color w:val="1F1F1F"/>
          <w:sz w:val="22"/>
          <w:szCs w:val="22"/>
          <w:lang w:val="es-ES"/>
        </w:rPr>
        <w:t xml:space="preserve">: </w:t>
      </w:r>
      <w:hyperlink r:id="rId8" w:tgtFrame="_blank" w:history="1">
        <w:r>
          <w:rPr>
            <w:rStyle w:val="normaltextrun"/>
            <w:rFonts w:ascii="Nunito" w:eastAsiaTheme="majorEastAsia" w:hAnsi="Nunito" w:cs="Segoe UI"/>
            <w:color w:val="467886"/>
            <w:sz w:val="22"/>
            <w:szCs w:val="22"/>
            <w:u w:val="single"/>
          </w:rPr>
          <w:t>https://elevat-ed.miami/</w:t>
        </w:r>
      </w:hyperlink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09F51044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  <w:lang w:val="es-ES"/>
        </w:rPr>
        <w:t xml:space="preserve">Portal profesional: para educadores y director/propietario del programa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97DB48E" w14:textId="77777777" w:rsidR="00E23B1D" w:rsidRDefault="00E23B1D" w:rsidP="00E23B1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Todos sus datos actuales del Registro en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The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Children's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Forum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SERÁN transferidos al nuevo sistema.</w:t>
      </w:r>
      <w:r>
        <w:rPr>
          <w:rStyle w:val="normaltextrun"/>
          <w:rFonts w:eastAsiaTheme="majorEastAsia"/>
          <w:sz w:val="22"/>
          <w:szCs w:val="22"/>
          <w:lang w:val="es-ES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068479BD" w14:textId="77777777" w:rsidR="00E23B1D" w:rsidRDefault="00E23B1D" w:rsidP="00E23B1D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Si tiene una cuenta A$CEND, use los mismos datos de inicio de sesión (esto conectará y transferirá toda su información verificada actual al nuevo sistema).  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33F0C72" w14:textId="77777777" w:rsidR="00E23B1D" w:rsidRDefault="00E23B1D" w:rsidP="00E23B1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Ingrese educación, verifique empleo, etc. para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Thrive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by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5 y A$CEND</w:t>
      </w:r>
      <w:r>
        <w:rPr>
          <w:rStyle w:val="normaltextrun"/>
          <w:rFonts w:eastAsiaTheme="majorEastAsia"/>
          <w:sz w:val="22"/>
          <w:szCs w:val="22"/>
          <w:lang w:val="es-ES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44CD4183" w14:textId="77777777" w:rsidR="00E23B1D" w:rsidRDefault="00E23B1D" w:rsidP="00E23B1D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La presentación de nuevos documentos puede demorar hasta cinco (5) días hábiles y puede demorar más al principio. </w:t>
      </w:r>
      <w:r>
        <w:rPr>
          <w:rStyle w:val="normaltextrun"/>
          <w:rFonts w:eastAsiaTheme="majorEastAsia"/>
          <w:sz w:val="22"/>
          <w:szCs w:val="22"/>
          <w:lang w:val="es-ES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1571F1A" w14:textId="77777777" w:rsidR="00E23B1D" w:rsidRDefault="00E23B1D" w:rsidP="00E23B1D">
      <w:pPr>
        <w:pStyle w:val="paragraph"/>
        <w:spacing w:before="0" w:beforeAutospacing="0" w:after="0" w:afterAutospacing="0"/>
        <w:ind w:left="144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" w:eastAsiaTheme="majorEastAsia" w:hAnsi="Nunito" w:cs="Segoe UI"/>
          <w:sz w:val="22"/>
          <w:szCs w:val="22"/>
        </w:rPr>
        <w:lastRenderedPageBreak/>
        <w:t> </w:t>
      </w:r>
    </w:p>
    <w:p w14:paraId="5650DA1F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b/>
          <w:bCs/>
          <w:sz w:val="22"/>
          <w:szCs w:val="22"/>
          <w:lang w:val="es-ES"/>
        </w:rPr>
        <w:t xml:space="preserve">Portal del programa: para director/propietario del programa 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6CCC182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Según los términos y condiciones de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Thrive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by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5, cada programa participante debe tener un perfil de programa.</w:t>
      </w:r>
      <w:r>
        <w:rPr>
          <w:rStyle w:val="normaltextrun"/>
          <w:rFonts w:eastAsiaTheme="majorEastAsia"/>
          <w:sz w:val="22"/>
          <w:szCs w:val="22"/>
          <w:lang w:val="es-ES"/>
        </w:rPr>
        <w:t> 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82887CC" w14:textId="77777777" w:rsidR="00E23B1D" w:rsidRDefault="00E23B1D" w:rsidP="00E23B1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Su perfil de programa actual del Registro en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The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Children's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Forum</w:t>
      </w:r>
      <w:proofErr w:type="spellEnd"/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SERÁ transferido al nuevo sistema.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35EE626B" w14:textId="77777777" w:rsidR="00E23B1D" w:rsidRDefault="00E23B1D" w:rsidP="00E23B1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No necesitas una cuenta nueva. Utilice sus datos de inicio de sesión actuales para el portal ELC, donde actualmente ingresa los detalles de inscripción para pagos por niveles.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5427D63" w14:textId="77777777" w:rsidR="00E23B1D" w:rsidRDefault="00E23B1D" w:rsidP="00E23B1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Revise/confirme los detalles de su programa y actualícelo según sea necesario.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32D102A0" w14:textId="77777777" w:rsidR="00E23B1D" w:rsidRDefault="00E23B1D" w:rsidP="00E23B1D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Asegúrese de que los empleados anteriores ya no aparezcan como activos en su perfil. </w:t>
      </w:r>
      <w:r>
        <w:rPr>
          <w:rStyle w:val="normaltextrun"/>
          <w:rFonts w:eastAsiaTheme="majorEastAsia"/>
          <w:sz w:val="22"/>
          <w:szCs w:val="22"/>
          <w:lang w:val="es-ES"/>
        </w:rPr>
        <w:t> </w:t>
      </w: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75E8ECB" w14:textId="77777777" w:rsidR="00E23B1D" w:rsidRDefault="00E23B1D" w:rsidP="00E23B1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Nunito" w:hAnsi="Nunito" w:cs="Segoe UI"/>
          <w:sz w:val="22"/>
          <w:szCs w:val="22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>Sus educadores no podrán solicitar A$CEND, becas y/u otras oportunidades de desarrollo profesional hasta que hayan sido verificados en el perfil de su programa.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2198ACFB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7930EB9A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Mientras continuamos apoyando a nuestros educadores de educación temprana en el condado de Miami-Dade, le pedimos paciencia durante esta transición.  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0C0756BA" w14:textId="77777777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</w:pPr>
    </w:p>
    <w:p w14:paraId="64CB6BA7" w14:textId="65CD3216" w:rsidR="00E23B1D" w:rsidRDefault="00E23B1D" w:rsidP="00E23B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Si tiene preguntas y/o inquietudes, envíe un correo electrónico a </w:t>
      </w:r>
      <w:hyperlink r:id="rId9" w:tgtFrame="_blank" w:history="1">
        <w:r>
          <w:rPr>
            <w:rStyle w:val="normaltextrun"/>
            <w:rFonts w:ascii="Nunito" w:eastAsiaTheme="majorEastAsia" w:hAnsi="Nunito" w:cs="Segoe UI"/>
            <w:color w:val="467886"/>
            <w:sz w:val="22"/>
            <w:szCs w:val="22"/>
            <w:u w:val="single"/>
            <w:lang w:val="es-ES"/>
          </w:rPr>
          <w:t>support@welsfoundation.org</w:t>
        </w:r>
      </w:hyperlink>
      <w:r>
        <w:rPr>
          <w:rStyle w:val="normaltextrun"/>
          <w:rFonts w:ascii="Nunito" w:eastAsiaTheme="majorEastAsia" w:hAnsi="Nunito" w:cs="Segoe UI"/>
          <w:sz w:val="22"/>
          <w:szCs w:val="22"/>
          <w:lang w:val="es-ES"/>
        </w:rPr>
        <w:t xml:space="preserve"> o llame al 786-735-0200.</w:t>
      </w:r>
      <w:r>
        <w:rPr>
          <w:rStyle w:val="eop"/>
          <w:rFonts w:ascii="Nunito" w:eastAsiaTheme="majorEastAsia" w:hAnsi="Nunito" w:cs="Segoe UI"/>
          <w:sz w:val="22"/>
          <w:szCs w:val="22"/>
        </w:rPr>
        <w:t> </w:t>
      </w:r>
    </w:p>
    <w:p w14:paraId="1F3A6C46" w14:textId="77777777" w:rsidR="00BE0963" w:rsidRDefault="00BE0963"/>
    <w:sectPr w:rsidR="00BE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4FB"/>
    <w:multiLevelType w:val="multilevel"/>
    <w:tmpl w:val="836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59C1"/>
    <w:multiLevelType w:val="multilevel"/>
    <w:tmpl w:val="09D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B1CD9"/>
    <w:multiLevelType w:val="multilevel"/>
    <w:tmpl w:val="D352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E6063E"/>
    <w:multiLevelType w:val="multilevel"/>
    <w:tmpl w:val="5BC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57835"/>
    <w:multiLevelType w:val="multilevel"/>
    <w:tmpl w:val="C63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E74A5"/>
    <w:multiLevelType w:val="multilevel"/>
    <w:tmpl w:val="75E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B6FEF"/>
    <w:multiLevelType w:val="multilevel"/>
    <w:tmpl w:val="039CB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B242608"/>
    <w:multiLevelType w:val="multilevel"/>
    <w:tmpl w:val="5F4A2E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825726F"/>
    <w:multiLevelType w:val="multilevel"/>
    <w:tmpl w:val="C58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9900AE"/>
    <w:multiLevelType w:val="multilevel"/>
    <w:tmpl w:val="787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084BF7"/>
    <w:multiLevelType w:val="multilevel"/>
    <w:tmpl w:val="16B6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6D71A5"/>
    <w:multiLevelType w:val="multilevel"/>
    <w:tmpl w:val="1A8C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0A3B6F"/>
    <w:multiLevelType w:val="multilevel"/>
    <w:tmpl w:val="9F9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6532D4"/>
    <w:multiLevelType w:val="multilevel"/>
    <w:tmpl w:val="517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B40D6E"/>
    <w:multiLevelType w:val="multilevel"/>
    <w:tmpl w:val="E01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913641"/>
    <w:multiLevelType w:val="multilevel"/>
    <w:tmpl w:val="35EE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9D5173"/>
    <w:multiLevelType w:val="multilevel"/>
    <w:tmpl w:val="E6F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1A4115"/>
    <w:multiLevelType w:val="multilevel"/>
    <w:tmpl w:val="FFB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0526702">
    <w:abstractNumId w:val="16"/>
  </w:num>
  <w:num w:numId="2" w16cid:durableId="630668729">
    <w:abstractNumId w:val="1"/>
  </w:num>
  <w:num w:numId="3" w16cid:durableId="780413258">
    <w:abstractNumId w:val="3"/>
  </w:num>
  <w:num w:numId="4" w16cid:durableId="977996931">
    <w:abstractNumId w:val="12"/>
  </w:num>
  <w:num w:numId="5" w16cid:durableId="953438065">
    <w:abstractNumId w:val="0"/>
  </w:num>
  <w:num w:numId="6" w16cid:durableId="294331866">
    <w:abstractNumId w:val="8"/>
  </w:num>
  <w:num w:numId="7" w16cid:durableId="1950233494">
    <w:abstractNumId w:val="15"/>
  </w:num>
  <w:num w:numId="8" w16cid:durableId="1020737142">
    <w:abstractNumId w:val="7"/>
  </w:num>
  <w:num w:numId="9" w16cid:durableId="1956867007">
    <w:abstractNumId w:val="14"/>
  </w:num>
  <w:num w:numId="10" w16cid:durableId="612832003">
    <w:abstractNumId w:val="9"/>
  </w:num>
  <w:num w:numId="11" w16cid:durableId="1038892687">
    <w:abstractNumId w:val="11"/>
  </w:num>
  <w:num w:numId="12" w16cid:durableId="1545630459">
    <w:abstractNumId w:val="4"/>
  </w:num>
  <w:num w:numId="13" w16cid:durableId="380859132">
    <w:abstractNumId w:val="2"/>
  </w:num>
  <w:num w:numId="14" w16cid:durableId="1300111280">
    <w:abstractNumId w:val="17"/>
  </w:num>
  <w:num w:numId="15" w16cid:durableId="1260260191">
    <w:abstractNumId w:val="13"/>
  </w:num>
  <w:num w:numId="16" w16cid:durableId="852374563">
    <w:abstractNumId w:val="5"/>
  </w:num>
  <w:num w:numId="17" w16cid:durableId="974261788">
    <w:abstractNumId w:val="6"/>
  </w:num>
  <w:num w:numId="18" w16cid:durableId="762729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1D"/>
    <w:rsid w:val="002666F4"/>
    <w:rsid w:val="002841BA"/>
    <w:rsid w:val="00377469"/>
    <w:rsid w:val="00BE0963"/>
    <w:rsid w:val="00CA0601"/>
    <w:rsid w:val="00E23B1D"/>
    <w:rsid w:val="00E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B8B9"/>
  <w15:chartTrackingRefBased/>
  <w15:docId w15:val="{9CEB83C1-ACF7-4FA5-9402-068E68D0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B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23B1D"/>
  </w:style>
  <w:style w:type="character" w:customStyle="1" w:styleId="eop">
    <w:name w:val="eop"/>
    <w:basedOn w:val="DefaultParagraphFont"/>
    <w:rsid w:val="00E23B1D"/>
  </w:style>
  <w:style w:type="character" w:customStyle="1" w:styleId="wacimagecontainer">
    <w:name w:val="wacimagecontainer"/>
    <w:basedOn w:val="DefaultParagraphFont"/>
    <w:rsid w:val="00E2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vat-ed.mi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vat-ed.mi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wel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Clements</dc:creator>
  <cp:keywords/>
  <dc:description/>
  <cp:lastModifiedBy>Melissa Clements</cp:lastModifiedBy>
  <cp:revision>1</cp:revision>
  <dcterms:created xsi:type="dcterms:W3CDTF">2024-09-30T20:16:00Z</dcterms:created>
  <dcterms:modified xsi:type="dcterms:W3CDTF">2024-09-30T20:21:00Z</dcterms:modified>
</cp:coreProperties>
</file>